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55" w:type="dxa"/>
        <w:tblBorders>
          <w:top w:val="single" w:sz="4" w:space="0" w:color="auto"/>
        </w:tblBorders>
        <w:tblLayout w:type="fixed"/>
        <w:tblLook w:val="0000"/>
      </w:tblPr>
      <w:tblGrid>
        <w:gridCol w:w="15876"/>
      </w:tblGrid>
      <w:tr w:rsidR="00485308" w:rsidTr="007D69B5">
        <w:trPr>
          <w:trHeight w:val="100"/>
        </w:trPr>
        <w:tc>
          <w:tcPr>
            <w:tcW w:w="9356" w:type="dxa"/>
            <w:tcBorders>
              <w:top w:val="single" w:sz="4" w:space="0" w:color="auto"/>
            </w:tcBorders>
          </w:tcPr>
          <w:p w:rsidR="00485308" w:rsidRDefault="00485308" w:rsidP="007D69B5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:rsidR="00485308" w:rsidRDefault="00485308" w:rsidP="0048530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65DE">
        <w:rPr>
          <w:rFonts w:ascii="Times New Roman" w:hAnsi="Times New Roman" w:cs="Times New Roman"/>
          <w:b/>
          <w:lang w:val="en-US"/>
        </w:rPr>
        <w:t>II</w:t>
      </w:r>
      <w:r w:rsidRPr="006A65DE">
        <w:rPr>
          <w:rFonts w:ascii="Times New Roman" w:hAnsi="Times New Roman" w:cs="Times New Roman"/>
          <w:b/>
        </w:rPr>
        <w:t>I</w:t>
      </w:r>
      <w:proofErr w:type="gramStart"/>
      <w:r>
        <w:rPr>
          <w:rFonts w:ascii="Times New Roman" w:hAnsi="Times New Roman" w:cs="Times New Roman"/>
          <w:b/>
        </w:rPr>
        <w:t>.  Материально</w:t>
      </w:r>
      <w:proofErr w:type="gramEnd"/>
      <w:r>
        <w:rPr>
          <w:rFonts w:ascii="Times New Roman" w:hAnsi="Times New Roman" w:cs="Times New Roman"/>
          <w:b/>
        </w:rPr>
        <w:t>-технические условия реализации программ профессионального обучения</w:t>
      </w:r>
    </w:p>
    <w:p w:rsidR="00485308" w:rsidRDefault="00485308" w:rsidP="0048530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Закрытая площадка, автодром (автоматизированный автодром):</w:t>
      </w:r>
    </w:p>
    <w:p w:rsidR="00485308" w:rsidRDefault="00485308" w:rsidP="00485308">
      <w:pPr>
        <w:widowControl w:val="0"/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Адрес местонахождения: </w:t>
      </w:r>
      <w:r w:rsidRPr="006A65DE">
        <w:rPr>
          <w:rFonts w:ascii="Times New Roman" w:eastAsia="Times New Roman" w:hAnsi="Times New Roman"/>
          <w:sz w:val="24"/>
          <w:szCs w:val="24"/>
          <w:u w:val="single"/>
        </w:rPr>
        <w:t>Земельный участок,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A65DE">
        <w:rPr>
          <w:rFonts w:ascii="Times New Roman" w:eastAsia="Times New Roman" w:hAnsi="Times New Roman"/>
          <w:sz w:val="24"/>
          <w:szCs w:val="24"/>
          <w:u w:val="single"/>
        </w:rPr>
        <w:t>кадастровый номер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A65DE">
        <w:rPr>
          <w:rFonts w:ascii="Times New Roman" w:eastAsia="Times New Roman" w:hAnsi="Times New Roman"/>
          <w:sz w:val="24"/>
          <w:szCs w:val="24"/>
          <w:u w:val="single"/>
        </w:rPr>
        <w:t xml:space="preserve"> 74:10:0321001:63,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A65DE">
        <w:rPr>
          <w:rFonts w:ascii="Times New Roman" w:eastAsia="Times New Roman" w:hAnsi="Times New Roman"/>
          <w:sz w:val="24"/>
          <w:szCs w:val="24"/>
          <w:u w:val="single"/>
        </w:rPr>
        <w:t xml:space="preserve">Челябинская область, р-н </w:t>
      </w:r>
      <w:proofErr w:type="spellStart"/>
      <w:proofErr w:type="gramStart"/>
      <w:r w:rsidRPr="006A65DE">
        <w:rPr>
          <w:rFonts w:ascii="Times New Roman" w:eastAsia="Times New Roman" w:hAnsi="Times New Roman"/>
          <w:sz w:val="24"/>
          <w:szCs w:val="24"/>
          <w:u w:val="single"/>
        </w:rPr>
        <w:t>Катав-Ивановский</w:t>
      </w:r>
      <w:proofErr w:type="spellEnd"/>
      <w:proofErr w:type="gramEnd"/>
      <w:r w:rsidRPr="006A65DE">
        <w:rPr>
          <w:rFonts w:ascii="Times New Roman" w:eastAsia="Times New Roman" w:hAnsi="Times New Roman"/>
          <w:sz w:val="24"/>
          <w:szCs w:val="24"/>
          <w:u w:val="single"/>
        </w:rPr>
        <w:t xml:space="preserve">, п. Совхозный, ориентир: примерно в 200 метрах от поворота на город Трехгорный, автодороги </w:t>
      </w:r>
      <w:proofErr w:type="spellStart"/>
      <w:r w:rsidRPr="006A65DE">
        <w:rPr>
          <w:rFonts w:ascii="Times New Roman" w:eastAsia="Times New Roman" w:hAnsi="Times New Roman"/>
          <w:sz w:val="24"/>
          <w:szCs w:val="24"/>
          <w:u w:val="single"/>
        </w:rPr>
        <w:t>Катав-Ивановск-Юрюзань</w:t>
      </w:r>
      <w:proofErr w:type="spellEnd"/>
      <w:r w:rsidRPr="006A65DE">
        <w:rPr>
          <w:rFonts w:ascii="Times New Roman" w:eastAsia="Times New Roman" w:hAnsi="Times New Roman"/>
          <w:sz w:val="24"/>
          <w:szCs w:val="24"/>
          <w:u w:val="single"/>
        </w:rPr>
        <w:t xml:space="preserve">, - </w:t>
      </w:r>
      <w:r w:rsidRPr="006A65DE">
        <w:rPr>
          <w:rFonts w:ascii="Times New Roman" w:eastAsia="Times New Roman" w:hAnsi="Times New Roman"/>
          <w:b/>
          <w:sz w:val="24"/>
          <w:szCs w:val="24"/>
          <w:u w:val="single"/>
        </w:rPr>
        <w:t>аренда,</w:t>
      </w:r>
    </w:p>
    <w:p w:rsidR="00485308" w:rsidRPr="006A65DE" w:rsidRDefault="00485308" w:rsidP="00485308">
      <w:pPr>
        <w:widowControl w:val="0"/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Правоустанавливающие документы: </w:t>
      </w:r>
      <w:r w:rsidRPr="006A65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6A65DE">
        <w:rPr>
          <w:rFonts w:ascii="Times New Roman" w:eastAsia="Times New Roman" w:hAnsi="Times New Roman"/>
          <w:sz w:val="24"/>
          <w:szCs w:val="24"/>
          <w:u w:val="single"/>
        </w:rPr>
        <w:t xml:space="preserve">Выписка из Единого государственного реестра недвижимости, регистрация права аренды №74:10:0321001:63-74/123/2020-6 от 24.11.2020г. сроком действия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A65DE">
        <w:rPr>
          <w:rFonts w:ascii="Times New Roman" w:eastAsia="Times New Roman" w:hAnsi="Times New Roman"/>
          <w:sz w:val="24"/>
          <w:szCs w:val="24"/>
          <w:u w:val="single"/>
        </w:rPr>
        <w:t xml:space="preserve">до </w:t>
      </w:r>
      <w:r w:rsidRPr="006A65DE">
        <w:rPr>
          <w:rFonts w:ascii="Times New Roman" w:eastAsia="Times New Roman" w:hAnsi="Times New Roman"/>
          <w:b/>
          <w:sz w:val="24"/>
          <w:szCs w:val="24"/>
          <w:u w:val="single"/>
        </w:rPr>
        <w:t>22.11.2025г</w:t>
      </w:r>
      <w:r w:rsidRPr="006A65DE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485308" w:rsidRPr="006D249E" w:rsidRDefault="00485308" w:rsidP="00485308">
      <w:pPr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Категории (подкатегории) транспортных средств, на право </w:t>
      </w:r>
      <w:proofErr w:type="gramStart"/>
      <w:r>
        <w:rPr>
          <w:rFonts w:ascii="Times New Roman" w:hAnsi="Times New Roman" w:cs="Times New Roman"/>
          <w:b/>
        </w:rPr>
        <w:t>управления</w:t>
      </w:r>
      <w:proofErr w:type="gramEnd"/>
      <w:r>
        <w:rPr>
          <w:rFonts w:ascii="Times New Roman" w:hAnsi="Times New Roman" w:cs="Times New Roman"/>
          <w:b/>
        </w:rPr>
        <w:t xml:space="preserve"> которыми осуществляется практическое обучение: </w:t>
      </w:r>
      <w:r>
        <w:rPr>
          <w:rFonts w:ascii="Times New Roman" w:hAnsi="Times New Roman" w:cs="Times New Roman"/>
          <w:u w:val="single"/>
        </w:rPr>
        <w:t>Категория «В»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Габаритные размеры, площадь: </w:t>
      </w:r>
      <w:r w:rsidRPr="006A65DE">
        <w:rPr>
          <w:rFonts w:ascii="Times New Roman" w:eastAsia="Times New Roman" w:hAnsi="Times New Roman"/>
          <w:sz w:val="24"/>
          <w:szCs w:val="24"/>
          <w:u w:val="single"/>
        </w:rPr>
        <w:t>3311 м</w:t>
      </w:r>
      <w:proofErr w:type="gramStart"/>
      <w:r w:rsidRPr="006A65DE">
        <w:rPr>
          <w:rFonts w:ascii="Times New Roman" w:eastAsia="Times New Roman" w:hAnsi="Times New Roman"/>
          <w:sz w:val="24"/>
          <w:szCs w:val="24"/>
          <w:u w:val="single"/>
        </w:rPr>
        <w:t>2</w:t>
      </w:r>
      <w:proofErr w:type="gramEnd"/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Ограждение: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>в наличие, сетка рабица по всему периметру земельного участка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Покрытие: </w:t>
      </w:r>
      <w:r>
        <w:rPr>
          <w:rFonts w:ascii="Times New Roman" w:eastAsia="Times New Roman" w:hAnsi="Times New Roman"/>
          <w:sz w:val="24"/>
          <w:szCs w:val="24"/>
          <w:u w:val="single"/>
        </w:rPr>
        <w:t>бетонное, однородное, Поперечный уклон ЗУ по западной стороне – 0,44 %, Поперечный уклон ЗУ по восточной стороне – 0,29%, Продольный уклон ЗУ по южной стороне 0, 01 %, Продольный уклон ЗУ по северной стороне – 0,13 %, водоотвод естественный.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Эстакада:  </w:t>
      </w:r>
      <w:r>
        <w:rPr>
          <w:rFonts w:ascii="Times New Roman" w:eastAsia="Times New Roman" w:hAnsi="Times New Roman"/>
          <w:sz w:val="24"/>
          <w:szCs w:val="24"/>
        </w:rPr>
        <w:t>3,2 Х  18 метров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Продольный уклон эстакады на въезде – 9,7 %, продольный уклон эстакады на съезде – 9,1%,  ограждение в наличие (ограждение барьерное 11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удерживающей способностью 130 до 600 кДж), максимальная длина ТС 4370 мм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Освещенность: </w:t>
      </w:r>
      <w:r>
        <w:rPr>
          <w:rFonts w:ascii="Times New Roman" w:eastAsia="Times New Roman" w:hAnsi="Times New Roman"/>
          <w:sz w:val="24"/>
          <w:szCs w:val="24"/>
          <w:u w:val="single"/>
        </w:rPr>
        <w:t>отсутствует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Технические средства организации дорожного движения: </w:t>
      </w:r>
      <w:r>
        <w:rPr>
          <w:rFonts w:ascii="Times New Roman" w:eastAsia="Times New Roman" w:hAnsi="Times New Roman"/>
          <w:sz w:val="24"/>
          <w:szCs w:val="24"/>
          <w:u w:val="single"/>
        </w:rPr>
        <w:t>отсутствуют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Разметочное оборудование: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>разметочные конусы 80 шт.,  разметочные вехи (стойки) 4 шт.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>
        <w:rPr>
          <w:rFonts w:ascii="Times New Roman" w:eastAsia="Times New Roman" w:hAnsi="Times New Roman"/>
          <w:sz w:val="24"/>
          <w:szCs w:val="24"/>
          <w:u w:val="single"/>
        </w:rPr>
        <w:t>отсутствуют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Обустройство учебных кабинетов: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Адрес местонахождения: </w:t>
      </w:r>
      <w:r>
        <w:rPr>
          <w:rFonts w:ascii="Times New Roman" w:eastAsia="Times New Roman" w:hAnsi="Times New Roman"/>
          <w:sz w:val="24"/>
          <w:szCs w:val="24"/>
          <w:u w:val="single"/>
        </w:rPr>
        <w:t>456080, Челябинская область, город Трехгорный, ул. Строителей, д. 10</w:t>
      </w:r>
      <w:r w:rsidRPr="004C106C">
        <w:rPr>
          <w:rFonts w:ascii="Times New Roman" w:eastAsia="Times New Roman" w:hAnsi="Times New Roman"/>
          <w:sz w:val="24"/>
          <w:szCs w:val="24"/>
          <w:u w:val="single"/>
        </w:rPr>
        <w:t>/</w:t>
      </w: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Учебное оборудование: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>соответствует перечню учебного оборудования, установленного Примерными программами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Учебные материалы по предмету «Первая помощь при дорожно-транспортных происшествиях»: </w:t>
      </w:r>
      <w:r>
        <w:rPr>
          <w:rFonts w:ascii="Times New Roman" w:eastAsia="Times New Roman" w:hAnsi="Times New Roman"/>
          <w:sz w:val="24"/>
          <w:szCs w:val="24"/>
          <w:u w:val="single"/>
        </w:rPr>
        <w:t>в наличие, соответствует перечню учебных материалов, установленных Примерными программами)</w:t>
      </w:r>
      <w:proofErr w:type="gramEnd"/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Учебные транспортные средства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9"/>
        <w:gridCol w:w="4536"/>
        <w:gridCol w:w="4536"/>
      </w:tblGrid>
      <w:tr w:rsidR="00485308" w:rsidRPr="004C106C" w:rsidTr="007D69B5">
        <w:tc>
          <w:tcPr>
            <w:tcW w:w="6629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06C">
              <w:rPr>
                <w:rFonts w:ascii="Times New Roman" w:eastAsia="Times New Roman" w:hAnsi="Times New Roman"/>
                <w:sz w:val="24"/>
                <w:szCs w:val="24"/>
              </w:rPr>
              <w:t>Сведения об учебных транспортных средствах</w:t>
            </w:r>
          </w:p>
        </w:tc>
        <w:tc>
          <w:tcPr>
            <w:tcW w:w="9072" w:type="dxa"/>
            <w:gridSpan w:val="2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 по порядку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536" w:type="dxa"/>
          </w:tcPr>
          <w:p w:rsidR="00485308" w:rsidRPr="001B069F" w:rsidRDefault="00485308" w:rsidP="007D69B5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>Шкода</w:t>
            </w:r>
            <w:proofErr w:type="gramEnd"/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Фабия</w:t>
            </w:r>
          </w:p>
        </w:tc>
        <w:tc>
          <w:tcPr>
            <w:tcW w:w="4536" w:type="dxa"/>
          </w:tcPr>
          <w:p w:rsidR="00485308" w:rsidRPr="001B069F" w:rsidRDefault="00485308" w:rsidP="007D69B5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>Хендай</w:t>
            </w:r>
            <w:proofErr w:type="spellEnd"/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Солярис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седан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механическая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Государственный номер</w:t>
            </w:r>
          </w:p>
        </w:tc>
        <w:tc>
          <w:tcPr>
            <w:tcW w:w="4536" w:type="dxa"/>
          </w:tcPr>
          <w:p w:rsidR="00485308" w:rsidRPr="001B069F" w:rsidRDefault="00485308" w:rsidP="007D69B5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>С558НМ174</w:t>
            </w:r>
          </w:p>
        </w:tc>
        <w:tc>
          <w:tcPr>
            <w:tcW w:w="4536" w:type="dxa"/>
          </w:tcPr>
          <w:p w:rsidR="00485308" w:rsidRPr="001B069F" w:rsidRDefault="00485308" w:rsidP="007D69B5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>О416ХН174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владения СТС 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ПТС 40 НА 754533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 от 15.11.2017г.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СТС 7458 № 121527 от 15.11.2017г.                                     код подразделения 1175169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ПТС 78 ОУ 891203 от 06.03.2018г.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 от 25.02.2020г.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СТС 9919 № 127009 от 06.03.2020г.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 подразделения 1175108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информации о внесении изменений в конструкцию ТС в свидетельстве о регистрации 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Установлены дублирующие педали привода сцепления и тормоза, ГБО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СКТС № 74АА052919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 01.09.2011г.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СКТС № 74АА052918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13.10.2011г.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Установлены дублирующие педали привода сцепления и тормоза «Учебный»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СКТС 66АВ № 015744 от 06.04.2018г.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наличие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номер: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067670012002426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29.07.2020г.-30.07.2022г.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номер: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080280022101709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29.01.2021г.-30.01.2023г.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п. 5 и 8 Основных положений по допуску ТС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5 Учебный 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СКТС № 74АА052919 от 01.09.2011г.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переоборудован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учебный путем установки дублирующих педалей привода сцепления и тормоза, устройством дополнительного обзора для обучающегося, знаком  «Учебное ТС»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8 </w:t>
            </w:r>
            <w:r w:rsidRPr="00D85CF1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5 Учебный СКТС 66АВ № 015744 от 06.04.2018г.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переоборудован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учебный путем установки дублирующих педалей привода сцепления и тормоза, устройством дополнительного обзора для обучающегося, знаком «Учебное ТС»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8 </w:t>
            </w:r>
            <w:r w:rsidRPr="00D85C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соответствует 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ТТТ 7005631340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09.04.2021г.-08.04.2022г.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Страхование</w:t>
            </w:r>
          </w:p>
        </w:tc>
        <w:tc>
          <w:tcPr>
            <w:tcW w:w="4536" w:type="dxa"/>
          </w:tcPr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ТТТ 7004956414 </w:t>
            </w:r>
          </w:p>
          <w:p w:rsidR="00485308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09.04.2021г.-08.04.2022г.</w:t>
            </w:r>
          </w:p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Страхование</w:t>
            </w:r>
          </w:p>
        </w:tc>
      </w:tr>
      <w:tr w:rsidR="00485308" w:rsidRPr="004C106C" w:rsidTr="007D69B5">
        <w:tc>
          <w:tcPr>
            <w:tcW w:w="6629" w:type="dxa"/>
          </w:tcPr>
          <w:p w:rsidR="00485308" w:rsidRPr="00925B13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Соответствие требованиям, да</w:t>
            </w:r>
            <w:r w:rsidRPr="006D249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485308" w:rsidRPr="004C106C" w:rsidRDefault="00485308" w:rsidP="007D69B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автотранспорт 2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,  прицеп 1 шт.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Технические средства обучения: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Аппаратно- программный комплекс тестирования и развития психофизиологических качеств водителя (при наличии): </w:t>
      </w:r>
      <w:r>
        <w:rPr>
          <w:rFonts w:ascii="Times New Roman" w:eastAsia="Times New Roman" w:hAnsi="Times New Roman"/>
          <w:sz w:val="24"/>
          <w:szCs w:val="24"/>
          <w:u w:val="single"/>
        </w:rPr>
        <w:t>в наличие, программно-аппаратный комплексный модуль СИГВЕТ, версия ПО ПАКПФ – 02, ООО «Научн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Производственное предприятие Мед ПАСС»</w:t>
      </w:r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Тренажер (при наличии): </w:t>
      </w:r>
      <w:r>
        <w:rPr>
          <w:rFonts w:ascii="Times New Roman" w:eastAsia="Times New Roman" w:hAnsi="Times New Roman"/>
          <w:sz w:val="24"/>
          <w:szCs w:val="24"/>
          <w:u w:val="single"/>
        </w:rPr>
        <w:t>отсутствует</w:t>
      </w:r>
    </w:p>
    <w:p w:rsidR="00485308" w:rsidRPr="001516C4" w:rsidRDefault="00485308" w:rsidP="0048530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5. Наличие результатов самообследования организации, осуществляющей образовательную деятельность, на официальном сайте:                  </w:t>
      </w:r>
      <w:hyperlink r:id="rId5" w:history="1">
        <w:r w:rsidRPr="008D4C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4C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4C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bolid</w:t>
        </w:r>
        <w:proofErr w:type="spellEnd"/>
        <w:r w:rsidRPr="008D4CF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D4C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trg</w:t>
        </w:r>
        <w:proofErr w:type="spellEnd"/>
        <w:r w:rsidRPr="008D4C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4C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85308" w:rsidRDefault="00485308" w:rsidP="0048530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 Перечень учебного оборудования </w:t>
      </w:r>
    </w:p>
    <w:p w:rsidR="00485308" w:rsidRPr="007E72BA" w:rsidRDefault="00485308" w:rsidP="004853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E72BA">
        <w:rPr>
          <w:rFonts w:ascii="Times New Roman" w:hAnsi="Times New Roman" w:cs="Times New Roman"/>
          <w:b/>
          <w:sz w:val="22"/>
          <w:szCs w:val="22"/>
        </w:rPr>
        <w:t>Перечень учебного оборудования</w:t>
      </w:r>
    </w:p>
    <w:p w:rsidR="00485308" w:rsidRPr="007E72BA" w:rsidRDefault="00485308" w:rsidP="0048530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Таблица 1</w:t>
      </w:r>
    </w:p>
    <w:p w:rsidR="00485308" w:rsidRPr="007E72BA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3260"/>
        <w:gridCol w:w="4111"/>
      </w:tblGrid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1755"/>
            <w:bookmarkEnd w:id="0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(1)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населенного пункта &lt;3</w:t>
            </w: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1785"/>
            <w:bookmarkEnd w:id="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 &lt;4</w:t>
            </w:r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&gt;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2" w:name="Par1788"/>
            <w:bookmarkEnd w:id="2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Дорожные знаки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Перевозка пассажиров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Par1857"/>
            <w:bookmarkEnd w:id="3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4" w:name="Par1872"/>
            <w:bookmarkEnd w:id="4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5" w:name="Par1932"/>
            <w:bookmarkEnd w:id="5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4F79E6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6" w:name="Par2007"/>
            <w:bookmarkEnd w:id="6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7" w:name="Par2013"/>
            <w:bookmarkEnd w:id="7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Par2019"/>
            <w:bookmarkEnd w:id="8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9" w:name="Par2022"/>
            <w:bookmarkEnd w:id="9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Информационный стенд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CC6041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</w:t>
            </w:r>
            <w:r w:rsidRPr="00CC60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bolid</w:t>
            </w:r>
            <w:proofErr w:type="spellEnd"/>
            <w:r w:rsidRPr="00CC604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spellStart"/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trg</w:t>
            </w:r>
            <w:proofErr w:type="spellEnd"/>
            <w:r w:rsidRPr="00CC60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5308" w:rsidRPr="007E72BA" w:rsidRDefault="00485308" w:rsidP="004853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В качестве тренажера  используется учебное транспортное средство.</w:t>
      </w:r>
    </w:p>
    <w:p w:rsidR="00485308" w:rsidRDefault="00485308" w:rsidP="004853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Необходимость применять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85308" w:rsidRPr="007E72BA" w:rsidRDefault="00485308" w:rsidP="004853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 xml:space="preserve"> Магнитная доска со схем</w:t>
      </w:r>
      <w:r>
        <w:rPr>
          <w:rFonts w:ascii="Times New Roman" w:hAnsi="Times New Roman" w:cs="Times New Roman"/>
          <w:sz w:val="22"/>
          <w:szCs w:val="22"/>
        </w:rPr>
        <w:t>ой населенного пункта</w:t>
      </w:r>
      <w:r w:rsidRPr="007E72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может быть </w:t>
      </w:r>
      <w:r w:rsidRPr="007E72BA">
        <w:rPr>
          <w:rFonts w:ascii="Times New Roman" w:hAnsi="Times New Roman" w:cs="Times New Roman"/>
          <w:sz w:val="22"/>
          <w:szCs w:val="22"/>
        </w:rPr>
        <w:t>заменена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72BA">
        <w:rPr>
          <w:rFonts w:ascii="Times New Roman" w:hAnsi="Times New Roman" w:cs="Times New Roman"/>
          <w:sz w:val="22"/>
          <w:szCs w:val="22"/>
        </w:rPr>
        <w:t>соответствующим электронным учебным пособием.</w:t>
      </w:r>
    </w:p>
    <w:p w:rsidR="00485308" w:rsidRPr="007E72BA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(4)</w:t>
      </w:r>
      <w:r w:rsidRPr="007E72BA">
        <w:rPr>
          <w:rFonts w:ascii="Times New Roman" w:hAnsi="Times New Roman" w:cs="Times New Roman"/>
          <w:sz w:val="22"/>
          <w:szCs w:val="22"/>
        </w:rPr>
        <w:t xml:space="preserve"> Учебно-наглядные пособия представлены в виде плаката, стенда, макета, </w:t>
      </w:r>
      <w:r>
        <w:rPr>
          <w:rFonts w:ascii="Times New Roman" w:hAnsi="Times New Roman" w:cs="Times New Roman"/>
          <w:sz w:val="22"/>
          <w:szCs w:val="22"/>
        </w:rPr>
        <w:t xml:space="preserve">планшета, </w:t>
      </w:r>
      <w:r w:rsidRPr="007E72BA">
        <w:rPr>
          <w:rFonts w:ascii="Times New Roman" w:hAnsi="Times New Roman" w:cs="Times New Roman"/>
          <w:sz w:val="22"/>
          <w:szCs w:val="22"/>
        </w:rPr>
        <w:t>модели,</w:t>
      </w:r>
    </w:p>
    <w:p w:rsidR="00485308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схемы, кинофильма, </w:t>
      </w:r>
      <w:r w:rsidRPr="007E72BA">
        <w:rPr>
          <w:rFonts w:ascii="Times New Roman" w:hAnsi="Times New Roman" w:cs="Times New Roman"/>
          <w:sz w:val="22"/>
          <w:szCs w:val="22"/>
        </w:rPr>
        <w:t xml:space="preserve">видеофильма, </w:t>
      </w:r>
      <w:proofErr w:type="spellStart"/>
      <w:r w:rsidRPr="007E72BA">
        <w:rPr>
          <w:rFonts w:ascii="Times New Roman" w:hAnsi="Times New Roman" w:cs="Times New Roman"/>
          <w:sz w:val="22"/>
          <w:szCs w:val="22"/>
        </w:rPr>
        <w:t>мультимедийных</w:t>
      </w:r>
      <w:proofErr w:type="spellEnd"/>
      <w:r w:rsidRPr="007E72BA">
        <w:rPr>
          <w:rFonts w:ascii="Times New Roman" w:hAnsi="Times New Roman" w:cs="Times New Roman"/>
          <w:sz w:val="22"/>
          <w:szCs w:val="22"/>
        </w:rPr>
        <w:t xml:space="preserve"> слайдов.</w:t>
      </w:r>
    </w:p>
    <w:p w:rsidR="00485308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5308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5308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5308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5308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5308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5308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5308" w:rsidRDefault="00485308" w:rsidP="004853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5308" w:rsidRPr="007E72BA" w:rsidRDefault="00485308" w:rsidP="004853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E72B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Перечень материалов по предмету "Первая </w:t>
      </w:r>
      <w:proofErr w:type="spellStart"/>
      <w:r w:rsidRPr="007E72BA">
        <w:rPr>
          <w:rFonts w:ascii="Times New Roman" w:hAnsi="Times New Roman" w:cs="Times New Roman"/>
          <w:b/>
          <w:sz w:val="22"/>
          <w:szCs w:val="22"/>
        </w:rPr>
        <w:t>помощьпри</w:t>
      </w:r>
      <w:proofErr w:type="spellEnd"/>
      <w:r w:rsidRPr="007E72BA">
        <w:rPr>
          <w:rFonts w:ascii="Times New Roman" w:hAnsi="Times New Roman" w:cs="Times New Roman"/>
          <w:b/>
          <w:sz w:val="22"/>
          <w:szCs w:val="22"/>
        </w:rPr>
        <w:t xml:space="preserve"> дорожно-транспортном </w:t>
      </w:r>
      <w:proofErr w:type="gramStart"/>
      <w:r w:rsidRPr="007E72BA">
        <w:rPr>
          <w:rFonts w:ascii="Times New Roman" w:hAnsi="Times New Roman" w:cs="Times New Roman"/>
          <w:b/>
          <w:sz w:val="22"/>
          <w:szCs w:val="22"/>
        </w:rPr>
        <w:t>происшествии</w:t>
      </w:r>
      <w:proofErr w:type="gramEnd"/>
      <w:r w:rsidRPr="007E72BA">
        <w:rPr>
          <w:rFonts w:ascii="Times New Roman" w:hAnsi="Times New Roman" w:cs="Times New Roman"/>
          <w:b/>
          <w:sz w:val="22"/>
          <w:szCs w:val="22"/>
        </w:rPr>
        <w:t>"</w:t>
      </w:r>
    </w:p>
    <w:p w:rsidR="00485308" w:rsidRDefault="00485308" w:rsidP="0048530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Таблица 2</w:t>
      </w:r>
    </w:p>
    <w:p w:rsidR="00485308" w:rsidRPr="007E72BA" w:rsidRDefault="00485308" w:rsidP="0048530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3260"/>
        <w:gridCol w:w="4111"/>
      </w:tblGrid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485308" w:rsidRPr="007E72BA" w:rsidTr="00485308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" w:name="Par2073"/>
            <w:bookmarkEnd w:id="10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85308" w:rsidRPr="007E72BA" w:rsidTr="00485308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1" w:name="Par2089"/>
            <w:bookmarkEnd w:id="11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Расходные материалы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иммобилизирующие</w:t>
            </w:r>
            <w:proofErr w:type="spellEnd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2" w:name="Par2099"/>
            <w:bookmarkEnd w:id="12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 &lt;1&gt;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3" w:name="Par2109"/>
            <w:bookmarkEnd w:id="13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Технические средства обучения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Мультимедийный проектор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5308" w:rsidRPr="007E72BA" w:rsidTr="004853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08" w:rsidRPr="007E72BA" w:rsidRDefault="00485308" w:rsidP="007D6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485308" w:rsidRPr="0046123D" w:rsidRDefault="00485308" w:rsidP="0048530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26865" w:rsidRDefault="00526865"/>
    <w:sectPr w:rsidR="00526865" w:rsidSect="0046123D">
      <w:pgSz w:w="16838" w:h="11906" w:orient="landscape"/>
      <w:pgMar w:top="284" w:right="284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76A"/>
    <w:multiLevelType w:val="hybridMultilevel"/>
    <w:tmpl w:val="C002A1F0"/>
    <w:lvl w:ilvl="0" w:tplc="31EC8A6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308"/>
    <w:rsid w:val="00485308"/>
    <w:rsid w:val="0052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5308"/>
    <w:rPr>
      <w:color w:val="0000FF" w:themeColor="hyperlink"/>
      <w:u w:val="single"/>
    </w:rPr>
  </w:style>
  <w:style w:type="paragraph" w:customStyle="1" w:styleId="ConsPlusNormal">
    <w:name w:val="ConsPlusNormal"/>
    <w:rsid w:val="004853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id-t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2</cp:revision>
  <dcterms:created xsi:type="dcterms:W3CDTF">2021-10-04T10:34:00Z</dcterms:created>
  <dcterms:modified xsi:type="dcterms:W3CDTF">2021-10-04T10:38:00Z</dcterms:modified>
</cp:coreProperties>
</file>